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D" w:rsidRPr="008B35A6" w:rsidRDefault="006D782D" w:rsidP="006956A5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-81915</wp:posOffset>
            </wp:positionV>
            <wp:extent cx="561975" cy="685800"/>
            <wp:effectExtent l="19050" t="0" r="9525" b="0"/>
            <wp:wrapNone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6A5">
        <w:rPr>
          <w:szCs w:val="28"/>
        </w:rPr>
        <w:t xml:space="preserve">                                                                                                               </w:t>
      </w:r>
    </w:p>
    <w:p w:rsidR="006956A5" w:rsidRDefault="006956A5" w:rsidP="006956A5">
      <w:pPr>
        <w:pStyle w:val="4"/>
        <w:spacing w:before="0" w:after="0"/>
        <w:jc w:val="center"/>
        <w:rPr>
          <w:sz w:val="24"/>
          <w:szCs w:val="24"/>
        </w:rPr>
      </w:pPr>
    </w:p>
    <w:p w:rsidR="006956A5" w:rsidRDefault="006956A5" w:rsidP="006956A5">
      <w:pPr>
        <w:pStyle w:val="4"/>
        <w:spacing w:before="0" w:after="0"/>
        <w:jc w:val="center"/>
        <w:rPr>
          <w:sz w:val="24"/>
          <w:szCs w:val="24"/>
        </w:rPr>
      </w:pPr>
    </w:p>
    <w:p w:rsidR="006D782D" w:rsidRPr="008B35A6" w:rsidRDefault="006D782D" w:rsidP="006956A5">
      <w:pPr>
        <w:pStyle w:val="4"/>
        <w:spacing w:before="0" w:after="0"/>
        <w:jc w:val="center"/>
        <w:rPr>
          <w:sz w:val="24"/>
          <w:szCs w:val="24"/>
        </w:rPr>
      </w:pPr>
      <w:r w:rsidRPr="008B35A6">
        <w:rPr>
          <w:sz w:val="24"/>
          <w:szCs w:val="24"/>
        </w:rPr>
        <w:t>Совет депутатов</w:t>
      </w:r>
    </w:p>
    <w:p w:rsidR="006D782D" w:rsidRPr="008B35A6" w:rsidRDefault="006D782D" w:rsidP="006956A5">
      <w:pPr>
        <w:pStyle w:val="4"/>
        <w:spacing w:before="0" w:after="0"/>
        <w:jc w:val="center"/>
        <w:rPr>
          <w:sz w:val="24"/>
          <w:szCs w:val="24"/>
        </w:rPr>
      </w:pPr>
      <w:r w:rsidRPr="008B35A6">
        <w:rPr>
          <w:sz w:val="24"/>
          <w:szCs w:val="24"/>
        </w:rPr>
        <w:t>Муниципального образования Лабазинский сельсовет</w:t>
      </w:r>
    </w:p>
    <w:p w:rsidR="006D782D" w:rsidRPr="008B35A6" w:rsidRDefault="006D782D" w:rsidP="006956A5">
      <w:pPr>
        <w:pStyle w:val="4"/>
        <w:spacing w:before="0" w:after="0"/>
        <w:jc w:val="center"/>
        <w:rPr>
          <w:sz w:val="24"/>
          <w:szCs w:val="24"/>
        </w:rPr>
      </w:pPr>
      <w:r w:rsidRPr="008B35A6">
        <w:rPr>
          <w:sz w:val="24"/>
          <w:szCs w:val="24"/>
        </w:rPr>
        <w:t>Курманаевского района Оренбургской области</w:t>
      </w:r>
    </w:p>
    <w:p w:rsidR="006D782D" w:rsidRPr="008B35A6" w:rsidRDefault="006D782D" w:rsidP="006956A5">
      <w:pPr>
        <w:jc w:val="center"/>
        <w:rPr>
          <w:b/>
        </w:rPr>
      </w:pPr>
      <w:r>
        <w:rPr>
          <w:b/>
        </w:rPr>
        <w:t>(четвертого</w:t>
      </w:r>
      <w:r w:rsidRPr="008B35A6">
        <w:rPr>
          <w:b/>
        </w:rPr>
        <w:t xml:space="preserve"> созыва)</w:t>
      </w:r>
    </w:p>
    <w:p w:rsidR="006D782D" w:rsidRPr="008B35A6" w:rsidRDefault="006D782D" w:rsidP="006D782D">
      <w:pPr>
        <w:jc w:val="center"/>
      </w:pPr>
    </w:p>
    <w:p w:rsidR="006D782D" w:rsidRPr="00196C42" w:rsidRDefault="006D782D" w:rsidP="006D782D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96C42">
        <w:rPr>
          <w:i w:val="0"/>
          <w:sz w:val="28"/>
          <w:szCs w:val="28"/>
        </w:rPr>
        <w:t>РЕШЕНИЕ</w:t>
      </w:r>
    </w:p>
    <w:p w:rsidR="006D782D" w:rsidRPr="00196C42" w:rsidRDefault="006D782D" w:rsidP="006D782D">
      <w:pPr>
        <w:jc w:val="center"/>
        <w:rPr>
          <w:sz w:val="28"/>
          <w:szCs w:val="28"/>
        </w:rPr>
      </w:pPr>
    </w:p>
    <w:p w:rsidR="00CC276F" w:rsidRPr="003D5B9E" w:rsidRDefault="00A74542" w:rsidP="006D782D">
      <w:pPr>
        <w:suppressAutoHyphens/>
        <w:jc w:val="center"/>
        <w:rPr>
          <w:rFonts w:ascii="Calibri" w:eastAsia="Calibri" w:hAnsi="Calibri" w:cs="font289"/>
          <w:b/>
          <w:color w:val="00000A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>20</w:t>
      </w:r>
      <w:r w:rsidR="0038046C">
        <w:rPr>
          <w:sz w:val="28"/>
          <w:szCs w:val="28"/>
        </w:rPr>
        <w:t>.06.2022</w:t>
      </w:r>
      <w:r w:rsidR="006D782D" w:rsidRPr="00196C42">
        <w:rPr>
          <w:sz w:val="28"/>
          <w:szCs w:val="28"/>
        </w:rPr>
        <w:t xml:space="preserve">                                                           </w:t>
      </w:r>
      <w:r w:rsidR="006D782D">
        <w:rPr>
          <w:sz w:val="28"/>
          <w:szCs w:val="28"/>
        </w:rPr>
        <w:t xml:space="preserve">                                      </w:t>
      </w:r>
      <w:r w:rsidR="006D782D" w:rsidRPr="00196C42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82</w:t>
      </w:r>
      <w:r w:rsidR="006D782D" w:rsidRPr="00196C42">
        <w:rPr>
          <w:sz w:val="28"/>
          <w:szCs w:val="28"/>
        </w:rPr>
        <w:t xml:space="preserve"> </w:t>
      </w:r>
    </w:p>
    <w:p w:rsidR="0071067F" w:rsidRDefault="0071067F" w:rsidP="006D782D">
      <w:pPr>
        <w:suppressAutoHyphens/>
        <w:jc w:val="both"/>
        <w:rPr>
          <w:color w:val="00000A"/>
          <w:kern w:val="1"/>
          <w:sz w:val="28"/>
          <w:szCs w:val="28"/>
          <w:lang w:eastAsia="zh-CN"/>
        </w:rPr>
      </w:pPr>
    </w:p>
    <w:p w:rsidR="0038046C" w:rsidRDefault="000978D5" w:rsidP="00A74542">
      <w:pPr>
        <w:suppressAutoHyphens/>
        <w:jc w:val="both"/>
        <w:rPr>
          <w:rFonts w:eastAsia="Calibri"/>
          <w:color w:val="00000A"/>
          <w:kern w:val="1"/>
          <w:sz w:val="28"/>
          <w:szCs w:val="28"/>
          <w:lang w:eastAsia="zh-CN"/>
        </w:rPr>
      </w:pPr>
      <w:r w:rsidRPr="000978D5">
        <w:rPr>
          <w:sz w:val="28"/>
        </w:rPr>
        <w:t>Об утверждении прогнозного плана</w:t>
      </w:r>
      <w:r>
        <w:rPr>
          <w:sz w:val="28"/>
        </w:rPr>
        <w:t xml:space="preserve"> (программы)</w:t>
      </w:r>
      <w:r w:rsidRPr="000978D5">
        <w:rPr>
          <w:sz w:val="28"/>
        </w:rPr>
        <w:t xml:space="preserve"> приватизации муниципального имущества муниципального образования Лабазинский сельсовет</w:t>
      </w:r>
      <w:r w:rsidR="000C270A">
        <w:rPr>
          <w:sz w:val="28"/>
        </w:rPr>
        <w:t xml:space="preserve"> Курманаевского района Оренбургской области</w:t>
      </w:r>
      <w:r w:rsidRPr="000978D5">
        <w:rPr>
          <w:sz w:val="28"/>
        </w:rPr>
        <w:t xml:space="preserve"> на 2022 год</w:t>
      </w:r>
    </w:p>
    <w:p w:rsidR="00A74542" w:rsidRDefault="00A74542" w:rsidP="0038046C">
      <w:pPr>
        <w:suppressAutoHyphens/>
        <w:ind w:firstLine="709"/>
        <w:jc w:val="both"/>
        <w:rPr>
          <w:rFonts w:eastAsia="Calibri"/>
          <w:color w:val="00000A"/>
          <w:kern w:val="1"/>
          <w:sz w:val="28"/>
          <w:szCs w:val="28"/>
          <w:lang w:eastAsia="zh-CN"/>
        </w:rPr>
      </w:pPr>
    </w:p>
    <w:p w:rsidR="0038046C" w:rsidRPr="000978D5" w:rsidRDefault="000978D5" w:rsidP="0038046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F411E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ей</w:t>
      </w:r>
      <w:r w:rsidRPr="008F411E">
        <w:rPr>
          <w:sz w:val="28"/>
          <w:szCs w:val="28"/>
        </w:rPr>
        <w:t xml:space="preserve"> Российской Федерации, </w:t>
      </w:r>
      <w:r w:rsidR="0038046C" w:rsidRPr="0038046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978D5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>руководствуясь</w:t>
      </w:r>
      <w:r w:rsidRPr="000978D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978D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Лабазинский</w:t>
      </w:r>
      <w:r w:rsidR="00A74542">
        <w:rPr>
          <w:sz w:val="28"/>
          <w:szCs w:val="28"/>
        </w:rPr>
        <w:t xml:space="preserve"> сельсовет </w:t>
      </w:r>
      <w:r w:rsidRPr="000978D5">
        <w:rPr>
          <w:sz w:val="28"/>
          <w:szCs w:val="28"/>
        </w:rPr>
        <w:t xml:space="preserve">и решением Совета депутатов муниципального образования </w:t>
      </w:r>
      <w:r>
        <w:rPr>
          <w:sz w:val="28"/>
          <w:szCs w:val="28"/>
        </w:rPr>
        <w:t>Лабазинский</w:t>
      </w:r>
      <w:r w:rsidRPr="000978D5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08</w:t>
      </w:r>
      <w:r w:rsidRPr="000978D5">
        <w:rPr>
          <w:sz w:val="28"/>
          <w:szCs w:val="28"/>
        </w:rPr>
        <w:t>.06.201</w:t>
      </w:r>
      <w:r>
        <w:rPr>
          <w:sz w:val="28"/>
          <w:szCs w:val="28"/>
        </w:rPr>
        <w:t>2</w:t>
      </w:r>
      <w:r w:rsidRPr="000978D5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0978D5">
        <w:rPr>
          <w:sz w:val="28"/>
          <w:szCs w:val="28"/>
        </w:rPr>
        <w:t xml:space="preserve"> «Об утверждении Порядка планирования и принятия решения об условиях приватизации имущества, находящегося</w:t>
      </w:r>
      <w:proofErr w:type="gramEnd"/>
      <w:r w:rsidRPr="000978D5">
        <w:rPr>
          <w:sz w:val="28"/>
          <w:szCs w:val="28"/>
        </w:rPr>
        <w:t xml:space="preserve"> в муниципальной собственности Лабазинского сельсовета Курманаевского района Оренбургской области», </w:t>
      </w:r>
      <w:r w:rsidR="0038046C" w:rsidRPr="0038046C">
        <w:rPr>
          <w:sz w:val="28"/>
          <w:szCs w:val="28"/>
        </w:rPr>
        <w:t>Совет депутатов решил</w:t>
      </w:r>
      <w:r w:rsidR="0038046C">
        <w:t>:</w:t>
      </w:r>
    </w:p>
    <w:p w:rsidR="0038046C" w:rsidRDefault="0038046C" w:rsidP="0038046C">
      <w:pPr>
        <w:suppressAutoHyphens/>
        <w:ind w:firstLine="709"/>
        <w:jc w:val="both"/>
        <w:rPr>
          <w:sz w:val="28"/>
        </w:rPr>
      </w:pPr>
      <w:r w:rsidRPr="0038046C">
        <w:rPr>
          <w:sz w:val="28"/>
        </w:rPr>
        <w:t xml:space="preserve">1. </w:t>
      </w:r>
      <w:r w:rsidR="000978D5" w:rsidRPr="000978D5">
        <w:rPr>
          <w:sz w:val="28"/>
        </w:rPr>
        <w:t>Утвердить Прогнозный план</w:t>
      </w:r>
      <w:r w:rsidR="000978D5">
        <w:rPr>
          <w:sz w:val="28"/>
        </w:rPr>
        <w:t xml:space="preserve"> (программу)</w:t>
      </w:r>
      <w:r w:rsidR="000978D5" w:rsidRPr="000978D5">
        <w:rPr>
          <w:sz w:val="28"/>
        </w:rPr>
        <w:t xml:space="preserve"> приватизации муниципального имущества </w:t>
      </w:r>
      <w:r w:rsidR="005D0D55" w:rsidRPr="000978D5">
        <w:rPr>
          <w:sz w:val="28"/>
        </w:rPr>
        <w:t>муниципального образования Лабазинский сельсовет</w:t>
      </w:r>
      <w:r w:rsidR="005D0D55">
        <w:rPr>
          <w:sz w:val="28"/>
        </w:rPr>
        <w:t xml:space="preserve"> Курманаевского района Оренбургской области</w:t>
      </w:r>
      <w:r w:rsidR="005D0D55" w:rsidRPr="000978D5">
        <w:rPr>
          <w:sz w:val="28"/>
        </w:rPr>
        <w:t xml:space="preserve"> на 2022 год</w:t>
      </w:r>
      <w:r w:rsidR="000978D5" w:rsidRPr="000978D5">
        <w:rPr>
          <w:sz w:val="28"/>
        </w:rPr>
        <w:t xml:space="preserve">, согласно </w:t>
      </w:r>
      <w:r w:rsidR="00A74542">
        <w:rPr>
          <w:sz w:val="28"/>
        </w:rPr>
        <w:t>п</w:t>
      </w:r>
      <w:r w:rsidR="000978D5" w:rsidRPr="000978D5">
        <w:rPr>
          <w:sz w:val="28"/>
        </w:rPr>
        <w:t>риложению.</w:t>
      </w:r>
    </w:p>
    <w:p w:rsidR="0071067F" w:rsidRPr="000978D5" w:rsidRDefault="0071067F" w:rsidP="0038046C">
      <w:pPr>
        <w:suppressAutoHyphens/>
        <w:ind w:firstLine="709"/>
        <w:jc w:val="both"/>
        <w:rPr>
          <w:rFonts w:eastAsia="Calibri"/>
          <w:color w:val="00000A"/>
          <w:kern w:val="1"/>
          <w:sz w:val="36"/>
          <w:szCs w:val="28"/>
          <w:lang w:eastAsia="zh-CN"/>
        </w:rPr>
      </w:pPr>
      <w:r w:rsidRPr="0071067F">
        <w:rPr>
          <w:sz w:val="28"/>
        </w:rPr>
        <w:t xml:space="preserve">2. </w:t>
      </w:r>
      <w:r w:rsidR="006956A5">
        <w:rPr>
          <w:sz w:val="28"/>
        </w:rPr>
        <w:t xml:space="preserve">Обеспечить размещение </w:t>
      </w:r>
      <w:r w:rsidR="000978D5">
        <w:rPr>
          <w:sz w:val="28"/>
        </w:rPr>
        <w:t>П</w:t>
      </w:r>
      <w:r w:rsidR="000978D5" w:rsidRPr="000978D5">
        <w:rPr>
          <w:sz w:val="28"/>
        </w:rPr>
        <w:t>рогнозн</w:t>
      </w:r>
      <w:r w:rsidR="006956A5">
        <w:rPr>
          <w:sz w:val="28"/>
        </w:rPr>
        <w:t>ого</w:t>
      </w:r>
      <w:r w:rsidR="000978D5" w:rsidRPr="000978D5">
        <w:rPr>
          <w:sz w:val="28"/>
        </w:rPr>
        <w:t xml:space="preserve"> план</w:t>
      </w:r>
      <w:r w:rsidR="006956A5">
        <w:rPr>
          <w:sz w:val="28"/>
        </w:rPr>
        <w:t>а</w:t>
      </w:r>
      <w:r w:rsidR="000978D5">
        <w:rPr>
          <w:sz w:val="28"/>
        </w:rPr>
        <w:t xml:space="preserve"> (программ</w:t>
      </w:r>
      <w:r w:rsidR="006956A5">
        <w:rPr>
          <w:sz w:val="28"/>
        </w:rPr>
        <w:t>ы</w:t>
      </w:r>
      <w:r w:rsidR="000978D5">
        <w:rPr>
          <w:sz w:val="28"/>
        </w:rPr>
        <w:t>)</w:t>
      </w:r>
      <w:r w:rsidR="000978D5" w:rsidRPr="000978D5">
        <w:rPr>
          <w:sz w:val="28"/>
        </w:rPr>
        <w:t xml:space="preserve"> приватизации муниципального имущества</w:t>
      </w:r>
      <w:r w:rsidR="000978D5">
        <w:rPr>
          <w:sz w:val="28"/>
        </w:rPr>
        <w:t xml:space="preserve"> </w:t>
      </w:r>
      <w:r w:rsidR="005D0D55" w:rsidRPr="000978D5">
        <w:rPr>
          <w:sz w:val="28"/>
        </w:rPr>
        <w:t>муниципального образования Лабазинский сельсовет</w:t>
      </w:r>
      <w:r w:rsidR="005D0D55">
        <w:rPr>
          <w:sz w:val="28"/>
        </w:rPr>
        <w:t xml:space="preserve"> Курманаевского района Оренбургской области</w:t>
      </w:r>
      <w:r w:rsidR="005D0D55" w:rsidRPr="000978D5">
        <w:rPr>
          <w:sz w:val="28"/>
        </w:rPr>
        <w:t xml:space="preserve"> на 2022 год</w:t>
      </w:r>
      <w:r w:rsidR="006956A5">
        <w:rPr>
          <w:sz w:val="28"/>
        </w:rPr>
        <w:t xml:space="preserve"> в сети Интернет,</w:t>
      </w:r>
      <w:r w:rsidR="005D0D55" w:rsidRPr="000978D5">
        <w:rPr>
          <w:sz w:val="28"/>
        </w:rPr>
        <w:t xml:space="preserve"> </w:t>
      </w:r>
      <w:r w:rsidR="000978D5" w:rsidRPr="000978D5">
        <w:rPr>
          <w:sz w:val="28"/>
        </w:rPr>
        <w:t>на официальн</w:t>
      </w:r>
      <w:r w:rsidR="006956A5">
        <w:rPr>
          <w:sz w:val="28"/>
        </w:rPr>
        <w:t>ом информационном сайте администрации</w:t>
      </w:r>
      <w:r w:rsidR="000978D5">
        <w:rPr>
          <w:sz w:val="28"/>
        </w:rPr>
        <w:t xml:space="preserve"> </w:t>
      </w:r>
      <w:proofErr w:type="spellStart"/>
      <w:r w:rsidR="000978D5">
        <w:rPr>
          <w:sz w:val="28"/>
          <w:lang w:val="en-US"/>
        </w:rPr>
        <w:t>labaz</w:t>
      </w:r>
      <w:proofErr w:type="spellEnd"/>
      <w:r w:rsidR="000978D5" w:rsidRPr="000978D5">
        <w:rPr>
          <w:sz w:val="28"/>
        </w:rPr>
        <w:t>-</w:t>
      </w:r>
      <w:proofErr w:type="spellStart"/>
      <w:r w:rsidR="000978D5">
        <w:rPr>
          <w:sz w:val="28"/>
          <w:lang w:val="en-US"/>
        </w:rPr>
        <w:t>adm</w:t>
      </w:r>
      <w:proofErr w:type="spellEnd"/>
      <w:r w:rsidR="000978D5" w:rsidRPr="000978D5">
        <w:rPr>
          <w:sz w:val="28"/>
        </w:rPr>
        <w:t>.</w:t>
      </w:r>
      <w:proofErr w:type="spellStart"/>
      <w:r w:rsidR="000978D5">
        <w:rPr>
          <w:sz w:val="28"/>
          <w:lang w:val="en-US"/>
        </w:rPr>
        <w:t>ru</w:t>
      </w:r>
      <w:proofErr w:type="spellEnd"/>
      <w:r w:rsidR="006956A5">
        <w:rPr>
          <w:sz w:val="28"/>
        </w:rPr>
        <w:t xml:space="preserve"> и на официальном сайте Российской Федерации для размещения информации о проведении торгов</w:t>
      </w:r>
      <w:r w:rsidR="006956A5" w:rsidRPr="006956A5">
        <w:rPr>
          <w:sz w:val="28"/>
        </w:rPr>
        <w:t xml:space="preserve"> </w:t>
      </w:r>
      <w:proofErr w:type="spellStart"/>
      <w:r w:rsidR="006956A5" w:rsidRPr="000978D5">
        <w:rPr>
          <w:sz w:val="28"/>
        </w:rPr>
        <w:t>www.torgi.gov.ru</w:t>
      </w:r>
      <w:proofErr w:type="spellEnd"/>
      <w:r w:rsidR="000978D5">
        <w:rPr>
          <w:sz w:val="28"/>
        </w:rPr>
        <w:t>.</w:t>
      </w:r>
    </w:p>
    <w:p w:rsidR="0071067F" w:rsidRDefault="000978D5" w:rsidP="00E41E55">
      <w:pPr>
        <w:suppressAutoHyphens/>
        <w:ind w:firstLine="709"/>
        <w:jc w:val="both"/>
        <w:rPr>
          <w:rFonts w:eastAsia="SimSun"/>
          <w:color w:val="00000A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D00657">
        <w:rPr>
          <w:sz w:val="28"/>
          <w:szCs w:val="28"/>
        </w:rPr>
        <w:t xml:space="preserve">. </w:t>
      </w:r>
      <w:bookmarkStart w:id="0" w:name="sub_11"/>
      <w:bookmarkEnd w:id="0"/>
      <w:r w:rsidRPr="000978D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0978D5">
        <w:rPr>
          <w:sz w:val="28"/>
          <w:szCs w:val="28"/>
        </w:rPr>
        <w:t xml:space="preserve"> исполнением данного решения возложить на главу муниципального образования</w:t>
      </w:r>
      <w:r>
        <w:rPr>
          <w:sz w:val="28"/>
          <w:szCs w:val="28"/>
        </w:rPr>
        <w:t xml:space="preserve"> Лабазинский сельсовет.</w:t>
      </w:r>
    </w:p>
    <w:p w:rsidR="00CC276F" w:rsidRPr="003D5B9E" w:rsidRDefault="000978D5" w:rsidP="00E41E55">
      <w:pPr>
        <w:suppressAutoHyphens/>
        <w:ind w:firstLine="709"/>
        <w:jc w:val="both"/>
        <w:rPr>
          <w:rFonts w:eastAsia="SimSun"/>
          <w:color w:val="00000A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4</w:t>
      </w:r>
      <w:r w:rsidR="00CC276F" w:rsidRPr="003D5B9E">
        <w:rPr>
          <w:rFonts w:eastAsia="SimSun"/>
          <w:color w:val="00000A"/>
          <w:kern w:val="1"/>
          <w:sz w:val="28"/>
          <w:szCs w:val="28"/>
          <w:lang w:eastAsia="hi-IN" w:bidi="hi-IN"/>
        </w:rPr>
        <w:t>. Настоящее решение вст</w:t>
      </w:r>
      <w:r w:rsidR="00724746">
        <w:rPr>
          <w:rFonts w:eastAsia="SimSun"/>
          <w:color w:val="00000A"/>
          <w:kern w:val="1"/>
          <w:sz w:val="28"/>
          <w:szCs w:val="28"/>
          <w:lang w:eastAsia="hi-IN" w:bidi="hi-IN"/>
        </w:rPr>
        <w:t>упает в силу после его подписания и подлежит опубликованию в газете «Лабазинский вестник»</w:t>
      </w:r>
      <w:r w:rsidR="00CC276F" w:rsidRPr="003D5B9E">
        <w:rPr>
          <w:rFonts w:eastAsia="SimSun"/>
          <w:color w:val="00000A"/>
          <w:kern w:val="1"/>
          <w:sz w:val="28"/>
          <w:szCs w:val="28"/>
          <w:lang w:eastAsia="hi-IN" w:bidi="hi-IN"/>
        </w:rPr>
        <w:t>.</w:t>
      </w:r>
    </w:p>
    <w:p w:rsidR="006956A5" w:rsidRDefault="006956A5" w:rsidP="00E41E55">
      <w:pPr>
        <w:rPr>
          <w:sz w:val="28"/>
          <w:szCs w:val="28"/>
        </w:rPr>
      </w:pPr>
      <w:bookmarkStart w:id="1" w:name="sub_21"/>
      <w:bookmarkEnd w:id="1"/>
    </w:p>
    <w:p w:rsidR="00E41E55" w:rsidRDefault="00E41E55" w:rsidP="00E41E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</w:t>
      </w:r>
      <w:r w:rsidR="000C270A">
        <w:rPr>
          <w:sz w:val="28"/>
          <w:szCs w:val="28"/>
        </w:rPr>
        <w:t xml:space="preserve">                          </w:t>
      </w:r>
      <w:r w:rsidR="008A7106">
        <w:rPr>
          <w:sz w:val="28"/>
          <w:szCs w:val="28"/>
        </w:rPr>
        <w:t xml:space="preserve">          </w:t>
      </w:r>
      <w:r w:rsidR="000C270A">
        <w:rPr>
          <w:sz w:val="28"/>
          <w:szCs w:val="28"/>
        </w:rPr>
        <w:t xml:space="preserve">     </w:t>
      </w:r>
      <w:r>
        <w:rPr>
          <w:sz w:val="28"/>
          <w:szCs w:val="28"/>
        </w:rPr>
        <w:t>Г.В. Криволапов</w:t>
      </w:r>
    </w:p>
    <w:p w:rsidR="000C270A" w:rsidRDefault="000C270A" w:rsidP="00E41E55">
      <w:pPr>
        <w:jc w:val="both"/>
        <w:rPr>
          <w:sz w:val="28"/>
          <w:szCs w:val="28"/>
        </w:rPr>
      </w:pPr>
    </w:p>
    <w:p w:rsidR="00E41E55" w:rsidRPr="00001060" w:rsidRDefault="007E0008" w:rsidP="00E41E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1E55" w:rsidRPr="00001060">
        <w:rPr>
          <w:sz w:val="28"/>
          <w:szCs w:val="28"/>
        </w:rPr>
        <w:t xml:space="preserve"> муниципального образования                     </w:t>
      </w:r>
      <w:r w:rsidR="000C270A">
        <w:rPr>
          <w:sz w:val="28"/>
          <w:szCs w:val="28"/>
        </w:rPr>
        <w:t xml:space="preserve">         </w:t>
      </w:r>
      <w:r w:rsidR="008A7106">
        <w:rPr>
          <w:sz w:val="28"/>
          <w:szCs w:val="28"/>
        </w:rPr>
        <w:t xml:space="preserve">          </w:t>
      </w:r>
      <w:r w:rsidR="000C2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Гражданкин</w:t>
      </w:r>
    </w:p>
    <w:p w:rsidR="000978D5" w:rsidRDefault="00E41E55" w:rsidP="000978D5">
      <w:pPr>
        <w:suppressAutoHyphens/>
        <w:rPr>
          <w:sz w:val="28"/>
        </w:rPr>
      </w:pPr>
      <w:r w:rsidRPr="00371E09">
        <w:rPr>
          <w:sz w:val="28"/>
          <w:szCs w:val="28"/>
        </w:rPr>
        <w:t>Разослано: в дело, прокурору</w:t>
      </w:r>
      <w:r w:rsidR="00A74542">
        <w:rPr>
          <w:sz w:val="28"/>
          <w:szCs w:val="28"/>
        </w:rPr>
        <w:t xml:space="preserve"> района</w:t>
      </w:r>
    </w:p>
    <w:p w:rsidR="00C06877" w:rsidRPr="000978D5" w:rsidRDefault="00CC276F" w:rsidP="000978D5">
      <w:pPr>
        <w:suppressAutoHyphens/>
        <w:jc w:val="right"/>
        <w:rPr>
          <w:sz w:val="28"/>
        </w:rPr>
      </w:pPr>
      <w:r w:rsidRPr="00246C12">
        <w:rPr>
          <w:sz w:val="28"/>
        </w:rPr>
        <w:lastRenderedPageBreak/>
        <w:t>Приложение</w:t>
      </w:r>
    </w:p>
    <w:p w:rsidR="00CC276F" w:rsidRPr="00246C12" w:rsidRDefault="00CC276F" w:rsidP="00246C12">
      <w:pPr>
        <w:jc w:val="right"/>
        <w:rPr>
          <w:sz w:val="28"/>
        </w:rPr>
      </w:pPr>
      <w:r w:rsidRPr="00246C12">
        <w:rPr>
          <w:sz w:val="28"/>
        </w:rPr>
        <w:t xml:space="preserve">к решению </w:t>
      </w:r>
      <w:r w:rsidR="00C12583">
        <w:rPr>
          <w:sz w:val="28"/>
        </w:rPr>
        <w:t>Совета депутатов</w:t>
      </w:r>
    </w:p>
    <w:p w:rsidR="00CC276F" w:rsidRPr="00246C12" w:rsidRDefault="009D2586" w:rsidP="00CC276F">
      <w:pPr>
        <w:jc w:val="right"/>
        <w:rPr>
          <w:sz w:val="28"/>
        </w:rPr>
      </w:pPr>
      <w:r w:rsidRPr="00246C12">
        <w:rPr>
          <w:sz w:val="28"/>
        </w:rPr>
        <w:t xml:space="preserve">от </w:t>
      </w:r>
      <w:bookmarkStart w:id="2" w:name="_GoBack"/>
      <w:bookmarkEnd w:id="2"/>
      <w:r w:rsidR="00A74542">
        <w:rPr>
          <w:sz w:val="28"/>
        </w:rPr>
        <w:t>20</w:t>
      </w:r>
      <w:r w:rsidR="007E0008">
        <w:rPr>
          <w:sz w:val="28"/>
        </w:rPr>
        <w:t>.06.2022</w:t>
      </w:r>
      <w:r w:rsidR="00246C12">
        <w:rPr>
          <w:sz w:val="28"/>
        </w:rPr>
        <w:t xml:space="preserve"> №</w:t>
      </w:r>
      <w:r w:rsidR="007E0008">
        <w:rPr>
          <w:sz w:val="28"/>
        </w:rPr>
        <w:t xml:space="preserve"> </w:t>
      </w:r>
      <w:r w:rsidR="00A74542">
        <w:rPr>
          <w:sz w:val="28"/>
        </w:rPr>
        <w:t>82</w:t>
      </w:r>
    </w:p>
    <w:p w:rsidR="0068527B" w:rsidRDefault="0068527B"/>
    <w:p w:rsidR="000978D5" w:rsidRDefault="000978D5" w:rsidP="005D0D55">
      <w:pPr>
        <w:jc w:val="center"/>
        <w:rPr>
          <w:b/>
          <w:sz w:val="28"/>
        </w:rPr>
      </w:pPr>
      <w:r w:rsidRPr="000978D5">
        <w:rPr>
          <w:b/>
          <w:sz w:val="28"/>
        </w:rPr>
        <w:t xml:space="preserve">Прогнозный план </w:t>
      </w:r>
      <w:r>
        <w:rPr>
          <w:b/>
          <w:sz w:val="28"/>
        </w:rPr>
        <w:t xml:space="preserve">(программа) </w:t>
      </w:r>
      <w:r w:rsidRPr="000978D5">
        <w:rPr>
          <w:b/>
          <w:sz w:val="28"/>
        </w:rPr>
        <w:t xml:space="preserve">приватизации муниципального имущества </w:t>
      </w:r>
      <w:r w:rsidR="005D0D55" w:rsidRPr="005D0D55">
        <w:rPr>
          <w:b/>
          <w:sz w:val="28"/>
        </w:rPr>
        <w:t>муниципального образования Лабазинский сельсовет Курманаевского района Оренбургской области на 2022 год</w:t>
      </w:r>
    </w:p>
    <w:p w:rsidR="005D0D55" w:rsidRDefault="005D0D55" w:rsidP="005D0D55">
      <w:pPr>
        <w:jc w:val="center"/>
        <w:rPr>
          <w:sz w:val="28"/>
          <w:szCs w:val="28"/>
        </w:rPr>
      </w:pPr>
    </w:p>
    <w:p w:rsidR="000978D5" w:rsidRPr="008F411E" w:rsidRDefault="000978D5" w:rsidP="000978D5">
      <w:pPr>
        <w:tabs>
          <w:tab w:val="left" w:pos="34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F411E">
        <w:rPr>
          <w:sz w:val="28"/>
          <w:szCs w:val="28"/>
        </w:rPr>
        <w:t xml:space="preserve"> прогнозного плана</w:t>
      </w:r>
      <w:r>
        <w:rPr>
          <w:sz w:val="28"/>
          <w:szCs w:val="28"/>
        </w:rPr>
        <w:t xml:space="preserve"> </w:t>
      </w:r>
      <w:r w:rsidRPr="008F411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8F411E">
        <w:rPr>
          <w:sz w:val="28"/>
          <w:szCs w:val="28"/>
        </w:rPr>
        <w:t>рограммы)</w:t>
      </w:r>
      <w:r>
        <w:rPr>
          <w:sz w:val="28"/>
          <w:szCs w:val="28"/>
        </w:rPr>
        <w:t xml:space="preserve"> </w:t>
      </w:r>
      <w:r w:rsidRPr="008F411E">
        <w:rPr>
          <w:sz w:val="28"/>
          <w:szCs w:val="28"/>
        </w:rPr>
        <w:t>приватизации муниципального</w:t>
      </w:r>
      <w:r w:rsidR="000C270A">
        <w:rPr>
          <w:sz w:val="28"/>
          <w:szCs w:val="28"/>
        </w:rPr>
        <w:t xml:space="preserve"> </w:t>
      </w:r>
      <w:r w:rsidRPr="008F411E">
        <w:rPr>
          <w:sz w:val="28"/>
          <w:szCs w:val="28"/>
        </w:rPr>
        <w:t xml:space="preserve">имущества </w:t>
      </w:r>
      <w:r w:rsidR="005D0D55" w:rsidRPr="000978D5">
        <w:rPr>
          <w:sz w:val="28"/>
        </w:rPr>
        <w:t>муниципального образования Лабазинский сельсовет</w:t>
      </w:r>
      <w:r w:rsidR="005D0D55">
        <w:rPr>
          <w:sz w:val="28"/>
        </w:rPr>
        <w:t xml:space="preserve"> Курманаевского района Оренбургской области</w:t>
      </w:r>
      <w:r w:rsidR="005D0D55" w:rsidRPr="000978D5">
        <w:rPr>
          <w:sz w:val="28"/>
        </w:rPr>
        <w:t xml:space="preserve"> на 2022 год</w:t>
      </w:r>
    </w:p>
    <w:p w:rsidR="000978D5" w:rsidRDefault="000978D5" w:rsidP="007E0008"/>
    <w:tbl>
      <w:tblPr>
        <w:tblStyle w:val="a3"/>
        <w:tblW w:w="9498" w:type="dxa"/>
        <w:tblInd w:w="108" w:type="dxa"/>
        <w:tblLook w:val="01E0"/>
      </w:tblPr>
      <w:tblGrid>
        <w:gridCol w:w="2835"/>
        <w:gridCol w:w="6663"/>
      </w:tblGrid>
      <w:tr w:rsidR="000978D5" w:rsidRPr="008F411E" w:rsidTr="000C270A">
        <w:trPr>
          <w:trHeight w:val="965"/>
        </w:trPr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510"/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:rsidR="000978D5" w:rsidRPr="008F411E" w:rsidRDefault="000978D5" w:rsidP="008571C7">
            <w:pPr>
              <w:widowControl w:val="0"/>
              <w:tabs>
                <w:tab w:val="left" w:pos="210"/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Программа (прогнозный план) приватизации муниципального имущества </w:t>
            </w:r>
            <w:r w:rsidR="005D0D55" w:rsidRPr="000978D5">
              <w:rPr>
                <w:sz w:val="28"/>
              </w:rPr>
              <w:t>муниципального образования Лабазинский сельсовет</w:t>
            </w:r>
            <w:r w:rsidR="005D0D55">
              <w:rPr>
                <w:sz w:val="28"/>
              </w:rPr>
              <w:t xml:space="preserve"> Курманаевского района Оренбургской области</w:t>
            </w:r>
            <w:r w:rsidR="005D0D55" w:rsidRPr="000978D5">
              <w:rPr>
                <w:sz w:val="28"/>
              </w:rPr>
              <w:t xml:space="preserve"> на 2022 год</w:t>
            </w:r>
          </w:p>
        </w:tc>
      </w:tr>
      <w:tr w:rsidR="000978D5" w:rsidRPr="008F411E" w:rsidTr="000C270A"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Основной заказчик Программы</w:t>
            </w:r>
          </w:p>
        </w:tc>
        <w:tc>
          <w:tcPr>
            <w:tcW w:w="6663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F411E">
              <w:rPr>
                <w:sz w:val="28"/>
                <w:szCs w:val="28"/>
              </w:rPr>
              <w:t xml:space="preserve"> </w:t>
            </w:r>
            <w:r w:rsidR="000C270A" w:rsidRPr="000C270A">
              <w:rPr>
                <w:sz w:val="28"/>
                <w:szCs w:val="28"/>
              </w:rPr>
              <w:t>Лабазинский сельсовет</w:t>
            </w:r>
            <w:r w:rsidR="000C270A">
              <w:rPr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</w:tr>
      <w:tr w:rsidR="000978D5" w:rsidRPr="008F411E" w:rsidTr="000C270A"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663" w:type="dxa"/>
          </w:tcPr>
          <w:p w:rsidR="000978D5" w:rsidRPr="008F411E" w:rsidRDefault="000C270A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F411E">
              <w:rPr>
                <w:sz w:val="28"/>
                <w:szCs w:val="28"/>
              </w:rPr>
              <w:t xml:space="preserve"> </w:t>
            </w:r>
            <w:r w:rsidRPr="000C270A">
              <w:rPr>
                <w:sz w:val="28"/>
                <w:szCs w:val="28"/>
              </w:rPr>
              <w:t>Лабазинский сельсовет</w:t>
            </w:r>
            <w:r>
              <w:rPr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</w:tr>
      <w:tr w:rsidR="000978D5" w:rsidRPr="008F411E" w:rsidTr="000C270A"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</w:tcPr>
          <w:p w:rsidR="000978D5" w:rsidRPr="008F411E" w:rsidRDefault="000978D5" w:rsidP="005D0D55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Повышение эффективности управления муниципальной собственностью, определение способов приватизации объектов муниципальной собственности на территории муниципального образования </w:t>
            </w:r>
            <w:r w:rsidR="000C270A" w:rsidRPr="000C270A">
              <w:rPr>
                <w:sz w:val="28"/>
                <w:szCs w:val="28"/>
              </w:rPr>
              <w:t>Лабазинский сельсовет</w:t>
            </w:r>
            <w:r w:rsidR="000C270A">
              <w:rPr>
                <w:sz w:val="28"/>
                <w:szCs w:val="28"/>
              </w:rPr>
              <w:t xml:space="preserve"> </w:t>
            </w:r>
            <w:r w:rsidR="005D0D55">
              <w:rPr>
                <w:sz w:val="28"/>
              </w:rPr>
              <w:t>Курманаевского района Оренбургской области</w:t>
            </w:r>
          </w:p>
        </w:tc>
      </w:tr>
      <w:tr w:rsidR="000978D5" w:rsidRPr="008F411E" w:rsidTr="000C270A"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3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411E">
              <w:rPr>
                <w:sz w:val="28"/>
                <w:szCs w:val="28"/>
              </w:rPr>
              <w:t xml:space="preserve"> год</w:t>
            </w:r>
          </w:p>
        </w:tc>
      </w:tr>
      <w:tr w:rsidR="000978D5" w:rsidRPr="008F411E" w:rsidTr="000C270A"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</w:tcPr>
          <w:p w:rsidR="000978D5" w:rsidRPr="008F411E" w:rsidRDefault="000978D5" w:rsidP="005D0D55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Бюджет муниципального образования </w:t>
            </w:r>
            <w:r w:rsidR="000C270A" w:rsidRPr="000C270A">
              <w:rPr>
                <w:sz w:val="28"/>
                <w:szCs w:val="28"/>
              </w:rPr>
              <w:t>Лабазинский сельсовет</w:t>
            </w:r>
            <w:r w:rsidR="005D0D55">
              <w:rPr>
                <w:sz w:val="28"/>
              </w:rPr>
              <w:t xml:space="preserve"> Курманаевского района Оренбургской области</w:t>
            </w:r>
            <w:r w:rsidR="005D0D55" w:rsidRPr="000978D5">
              <w:rPr>
                <w:sz w:val="28"/>
              </w:rPr>
              <w:t xml:space="preserve"> </w:t>
            </w:r>
          </w:p>
        </w:tc>
      </w:tr>
      <w:tr w:rsidR="000978D5" w:rsidRPr="008F411E" w:rsidTr="000C270A">
        <w:trPr>
          <w:trHeight w:val="810"/>
        </w:trPr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180"/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63" w:type="dxa"/>
          </w:tcPr>
          <w:p w:rsidR="000978D5" w:rsidRPr="008F411E" w:rsidRDefault="000C270A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F411E">
              <w:rPr>
                <w:sz w:val="28"/>
                <w:szCs w:val="28"/>
              </w:rPr>
              <w:t xml:space="preserve"> </w:t>
            </w:r>
            <w:r w:rsidRPr="000C270A">
              <w:rPr>
                <w:sz w:val="28"/>
                <w:szCs w:val="28"/>
              </w:rPr>
              <w:t>Лабазинский сельсовет</w:t>
            </w:r>
            <w:r>
              <w:rPr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</w:tr>
      <w:tr w:rsidR="000978D5" w:rsidRPr="008F411E" w:rsidTr="000C270A">
        <w:trPr>
          <w:trHeight w:val="70"/>
        </w:trPr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3" w:type="dxa"/>
          </w:tcPr>
          <w:p w:rsidR="000978D5" w:rsidRPr="008F411E" w:rsidRDefault="000978D5" w:rsidP="008571C7">
            <w:pPr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Привлечение инвестиций на содержание объектов недвижимости;</w:t>
            </w:r>
          </w:p>
          <w:p w:rsidR="000978D5" w:rsidRPr="008F411E" w:rsidRDefault="000978D5" w:rsidP="005D0D55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увеличение доходной части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F411E">
              <w:rPr>
                <w:sz w:val="28"/>
                <w:szCs w:val="28"/>
              </w:rPr>
              <w:t xml:space="preserve"> </w:t>
            </w:r>
            <w:r w:rsidR="000C270A">
              <w:rPr>
                <w:sz w:val="28"/>
                <w:szCs w:val="28"/>
              </w:rPr>
              <w:t>Лабазинский сельсовет</w:t>
            </w:r>
            <w:r w:rsidR="005D0D55">
              <w:rPr>
                <w:sz w:val="28"/>
                <w:szCs w:val="28"/>
              </w:rPr>
              <w:t xml:space="preserve"> </w:t>
            </w:r>
            <w:r w:rsidR="005D0D55">
              <w:rPr>
                <w:sz w:val="28"/>
              </w:rPr>
              <w:t>Курманаевского района Оренбургской области</w:t>
            </w:r>
            <w:r w:rsidR="005D0D55" w:rsidRPr="000978D5">
              <w:rPr>
                <w:sz w:val="28"/>
              </w:rPr>
              <w:t xml:space="preserve"> </w:t>
            </w:r>
          </w:p>
        </w:tc>
      </w:tr>
      <w:tr w:rsidR="000978D5" w:rsidRPr="008F411E" w:rsidTr="000C270A">
        <w:trPr>
          <w:trHeight w:val="737"/>
        </w:trPr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Учет и отчетность по Программе</w:t>
            </w:r>
          </w:p>
        </w:tc>
        <w:tc>
          <w:tcPr>
            <w:tcW w:w="6663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Осуществляется </w:t>
            </w:r>
            <w:r w:rsidR="000C270A">
              <w:rPr>
                <w:sz w:val="28"/>
                <w:szCs w:val="28"/>
              </w:rPr>
              <w:t>а</w:t>
            </w:r>
            <w:r w:rsidR="000C270A" w:rsidRPr="008F411E">
              <w:rPr>
                <w:sz w:val="28"/>
                <w:szCs w:val="28"/>
              </w:rPr>
              <w:t>дминистраци</w:t>
            </w:r>
            <w:r w:rsidR="000C270A">
              <w:rPr>
                <w:sz w:val="28"/>
                <w:szCs w:val="28"/>
              </w:rPr>
              <w:t>ей</w:t>
            </w:r>
            <w:r w:rsidR="000C270A" w:rsidRPr="008F411E">
              <w:rPr>
                <w:sz w:val="28"/>
                <w:szCs w:val="28"/>
              </w:rPr>
              <w:t xml:space="preserve"> </w:t>
            </w:r>
            <w:r w:rsidR="000C270A">
              <w:rPr>
                <w:sz w:val="28"/>
                <w:szCs w:val="28"/>
              </w:rPr>
              <w:t>муниципального образования</w:t>
            </w:r>
            <w:r w:rsidR="000C270A" w:rsidRPr="008F411E">
              <w:rPr>
                <w:sz w:val="28"/>
                <w:szCs w:val="28"/>
              </w:rPr>
              <w:t xml:space="preserve"> </w:t>
            </w:r>
            <w:r w:rsidR="000C270A" w:rsidRPr="000C270A">
              <w:rPr>
                <w:sz w:val="28"/>
                <w:szCs w:val="28"/>
              </w:rPr>
              <w:t>Лабазинский сельсовет</w:t>
            </w:r>
            <w:r w:rsidR="000C270A">
              <w:rPr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</w:tr>
      <w:tr w:rsidR="000978D5" w:rsidRPr="008F411E" w:rsidTr="000C270A">
        <w:trPr>
          <w:trHeight w:val="70"/>
        </w:trPr>
        <w:tc>
          <w:tcPr>
            <w:tcW w:w="2835" w:type="dxa"/>
          </w:tcPr>
          <w:p w:rsidR="000978D5" w:rsidRPr="008F411E" w:rsidRDefault="000978D5" w:rsidP="008571C7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F411E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  <w:r w:rsidR="000C27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3" w:type="dxa"/>
          </w:tcPr>
          <w:p w:rsidR="000978D5" w:rsidRPr="008F411E" w:rsidRDefault="000978D5" w:rsidP="000C270A">
            <w:pPr>
              <w:widowControl w:val="0"/>
              <w:tabs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Порядок организации выполнения Прог</w:t>
            </w:r>
            <w:r>
              <w:rPr>
                <w:sz w:val="28"/>
                <w:szCs w:val="28"/>
              </w:rPr>
              <w:t xml:space="preserve">раммы,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8F411E">
              <w:rPr>
                <w:sz w:val="28"/>
                <w:szCs w:val="28"/>
              </w:rPr>
              <w:t xml:space="preserve">Программы устанавливается Советом депутатов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F411E">
              <w:rPr>
                <w:sz w:val="28"/>
                <w:szCs w:val="28"/>
              </w:rPr>
              <w:t xml:space="preserve"> </w:t>
            </w:r>
            <w:r w:rsidR="000C270A" w:rsidRPr="000C270A">
              <w:rPr>
                <w:sz w:val="28"/>
                <w:szCs w:val="28"/>
              </w:rPr>
              <w:t>Лабазинский сельсовет</w:t>
            </w:r>
            <w:r w:rsidR="000C270A">
              <w:rPr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</w:tr>
    </w:tbl>
    <w:p w:rsidR="000C270A" w:rsidRPr="00543CDB" w:rsidRDefault="000C270A" w:rsidP="000C270A">
      <w:pPr>
        <w:tabs>
          <w:tab w:val="left" w:pos="3446"/>
          <w:tab w:val="left" w:pos="3690"/>
        </w:tabs>
        <w:jc w:val="center"/>
      </w:pPr>
    </w:p>
    <w:p w:rsidR="000C270A" w:rsidRDefault="000C270A" w:rsidP="000C270A">
      <w:pPr>
        <w:tabs>
          <w:tab w:val="left" w:pos="3446"/>
          <w:tab w:val="left" w:pos="3690"/>
        </w:tabs>
        <w:jc w:val="center"/>
        <w:rPr>
          <w:sz w:val="28"/>
          <w:szCs w:val="28"/>
        </w:rPr>
      </w:pPr>
      <w:r w:rsidRPr="008F411E">
        <w:rPr>
          <w:sz w:val="28"/>
          <w:szCs w:val="28"/>
        </w:rPr>
        <w:t>1. Цели и задачи приватизации муниципального имущества в 20</w:t>
      </w:r>
      <w:r>
        <w:rPr>
          <w:sz w:val="28"/>
          <w:szCs w:val="28"/>
        </w:rPr>
        <w:t>22</w:t>
      </w:r>
      <w:r w:rsidRPr="008F411E">
        <w:rPr>
          <w:sz w:val="28"/>
          <w:szCs w:val="28"/>
        </w:rPr>
        <w:t xml:space="preserve"> году</w:t>
      </w:r>
    </w:p>
    <w:p w:rsidR="000C270A" w:rsidRPr="00543CDB" w:rsidRDefault="000C270A" w:rsidP="000C270A">
      <w:pPr>
        <w:tabs>
          <w:tab w:val="left" w:pos="3446"/>
          <w:tab w:val="left" w:pos="3690"/>
        </w:tabs>
        <w:jc w:val="both"/>
      </w:pPr>
    </w:p>
    <w:p w:rsidR="000C270A" w:rsidRPr="008F411E" w:rsidRDefault="000C270A" w:rsidP="000C270A">
      <w:pPr>
        <w:tabs>
          <w:tab w:val="left" w:pos="3446"/>
          <w:tab w:val="left" w:pos="3690"/>
        </w:tabs>
        <w:ind w:firstLine="709"/>
        <w:jc w:val="both"/>
        <w:rPr>
          <w:sz w:val="28"/>
          <w:szCs w:val="28"/>
        </w:rPr>
      </w:pPr>
      <w:r w:rsidRPr="008F411E">
        <w:rPr>
          <w:sz w:val="28"/>
          <w:szCs w:val="28"/>
        </w:rPr>
        <w:t xml:space="preserve">Программа (прогнозный план) приватизации муниципального имущества </w:t>
      </w:r>
      <w:r w:rsidR="005D0D55" w:rsidRPr="000978D5">
        <w:rPr>
          <w:sz w:val="28"/>
        </w:rPr>
        <w:t>муниципального образования Лабазинский сельсовет</w:t>
      </w:r>
      <w:r w:rsidR="005D0D55">
        <w:rPr>
          <w:sz w:val="28"/>
        </w:rPr>
        <w:t xml:space="preserve"> Курманаевского района Оренбургской области</w:t>
      </w:r>
      <w:r w:rsidR="005D0D55" w:rsidRPr="000978D5">
        <w:rPr>
          <w:sz w:val="28"/>
        </w:rPr>
        <w:t xml:space="preserve"> на 2022 </w:t>
      </w:r>
      <w:r w:rsidR="005D0D55">
        <w:rPr>
          <w:sz w:val="28"/>
        </w:rPr>
        <w:t xml:space="preserve">год </w:t>
      </w:r>
      <w:r w:rsidRPr="008F411E">
        <w:rPr>
          <w:sz w:val="28"/>
          <w:szCs w:val="28"/>
        </w:rPr>
        <w:t xml:space="preserve"> разработана в соответствии с Федеральным законом «О приватизации государственного и муниципального имущества» и направлена на повышение эффективности управления муниципальной собственностью.</w:t>
      </w:r>
    </w:p>
    <w:p w:rsidR="000C270A" w:rsidRPr="008F411E" w:rsidRDefault="000C270A" w:rsidP="000C270A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8F411E">
        <w:rPr>
          <w:sz w:val="28"/>
          <w:szCs w:val="28"/>
        </w:rPr>
        <w:t>Основными задачами Программы приватизации являются:</w:t>
      </w:r>
    </w:p>
    <w:p w:rsidR="000C270A" w:rsidRPr="008F411E" w:rsidRDefault="000C270A" w:rsidP="000C270A">
      <w:pPr>
        <w:tabs>
          <w:tab w:val="left" w:pos="3446"/>
          <w:tab w:val="left" w:pos="3690"/>
        </w:tabs>
        <w:ind w:firstLine="709"/>
        <w:jc w:val="both"/>
        <w:rPr>
          <w:sz w:val="28"/>
          <w:szCs w:val="28"/>
        </w:rPr>
      </w:pPr>
      <w:r w:rsidRPr="008F411E">
        <w:rPr>
          <w:sz w:val="28"/>
          <w:szCs w:val="28"/>
        </w:rPr>
        <w:t xml:space="preserve">- осуществление приватизации муниципального имущества, которое не используется для обеспечения функций и задач муниципального образования </w:t>
      </w:r>
      <w:r>
        <w:rPr>
          <w:sz w:val="28"/>
          <w:szCs w:val="28"/>
        </w:rPr>
        <w:t>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</w:t>
      </w:r>
      <w:r w:rsidRPr="008F411E">
        <w:rPr>
          <w:sz w:val="28"/>
          <w:szCs w:val="28"/>
        </w:rPr>
        <w:t>;</w:t>
      </w:r>
    </w:p>
    <w:p w:rsidR="000C270A" w:rsidRPr="008F411E" w:rsidRDefault="000C270A" w:rsidP="000C270A">
      <w:pPr>
        <w:tabs>
          <w:tab w:val="left" w:pos="3446"/>
          <w:tab w:val="left" w:pos="3690"/>
        </w:tabs>
        <w:ind w:firstLine="709"/>
        <w:jc w:val="both"/>
        <w:rPr>
          <w:sz w:val="28"/>
          <w:szCs w:val="28"/>
        </w:rPr>
      </w:pPr>
      <w:r w:rsidRPr="008F411E">
        <w:rPr>
          <w:sz w:val="28"/>
          <w:szCs w:val="28"/>
        </w:rPr>
        <w:t>- привлечение инвестиций на содержание объектов</w:t>
      </w:r>
      <w:r>
        <w:rPr>
          <w:sz w:val="28"/>
          <w:szCs w:val="28"/>
        </w:rPr>
        <w:t xml:space="preserve"> недвижимости</w:t>
      </w:r>
      <w:r w:rsidR="005D0D55" w:rsidRPr="005D0D55">
        <w:rPr>
          <w:sz w:val="28"/>
          <w:szCs w:val="28"/>
        </w:rPr>
        <w:t xml:space="preserve"> </w:t>
      </w:r>
      <w:r w:rsidR="005D0D55">
        <w:rPr>
          <w:sz w:val="28"/>
          <w:szCs w:val="28"/>
        </w:rPr>
        <w:t>муниципального образования 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</w:t>
      </w:r>
      <w:r w:rsidRPr="008F411E">
        <w:rPr>
          <w:sz w:val="28"/>
          <w:szCs w:val="28"/>
        </w:rPr>
        <w:t>;</w:t>
      </w:r>
    </w:p>
    <w:p w:rsidR="000C270A" w:rsidRPr="008F411E" w:rsidRDefault="000C270A" w:rsidP="000C270A">
      <w:pPr>
        <w:tabs>
          <w:tab w:val="left" w:pos="3446"/>
          <w:tab w:val="left" w:pos="3690"/>
        </w:tabs>
        <w:ind w:firstLine="709"/>
        <w:jc w:val="both"/>
        <w:rPr>
          <w:sz w:val="28"/>
          <w:szCs w:val="28"/>
        </w:rPr>
      </w:pPr>
      <w:r w:rsidRPr="008F411E">
        <w:rPr>
          <w:sz w:val="28"/>
          <w:szCs w:val="28"/>
        </w:rPr>
        <w:t xml:space="preserve">- формирование бюджета </w:t>
      </w:r>
      <w:r>
        <w:rPr>
          <w:sz w:val="28"/>
          <w:szCs w:val="28"/>
        </w:rPr>
        <w:t>муниципального образования 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</w:t>
      </w:r>
      <w:r>
        <w:rPr>
          <w:sz w:val="28"/>
          <w:szCs w:val="28"/>
        </w:rPr>
        <w:t>.</w:t>
      </w:r>
    </w:p>
    <w:p w:rsidR="000C270A" w:rsidRPr="008F411E" w:rsidRDefault="000C270A" w:rsidP="000C270A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8F411E">
        <w:rPr>
          <w:sz w:val="28"/>
          <w:szCs w:val="28"/>
        </w:rPr>
        <w:t xml:space="preserve">Средства от приватизации (продажи) имущества, находящегося в собственности муниципального образования </w:t>
      </w:r>
      <w:r>
        <w:rPr>
          <w:sz w:val="28"/>
          <w:szCs w:val="28"/>
        </w:rPr>
        <w:t>Лабазинский сельсовет</w:t>
      </w:r>
      <w:r w:rsidRPr="008F411E">
        <w:rPr>
          <w:sz w:val="28"/>
          <w:szCs w:val="28"/>
        </w:rPr>
        <w:t xml:space="preserve">, направляются в бюджет </w:t>
      </w:r>
      <w:r>
        <w:rPr>
          <w:sz w:val="28"/>
          <w:szCs w:val="28"/>
        </w:rPr>
        <w:t>муниципального образования 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</w:t>
      </w:r>
      <w:r w:rsidRPr="008F411E">
        <w:rPr>
          <w:sz w:val="28"/>
          <w:szCs w:val="28"/>
        </w:rPr>
        <w:t>.</w:t>
      </w:r>
    </w:p>
    <w:p w:rsidR="000C270A" w:rsidRPr="00543CDB" w:rsidRDefault="000C270A" w:rsidP="000C270A">
      <w:pPr>
        <w:tabs>
          <w:tab w:val="left" w:pos="4035"/>
        </w:tabs>
        <w:jc w:val="both"/>
      </w:pPr>
    </w:p>
    <w:p w:rsidR="000C270A" w:rsidRPr="008F411E" w:rsidRDefault="005D0D55" w:rsidP="000C270A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C270A" w:rsidRPr="008F411E">
        <w:rPr>
          <w:sz w:val="28"/>
          <w:szCs w:val="28"/>
        </w:rPr>
        <w:t>. Муниципальное имущество, приватизация которого планируется</w:t>
      </w:r>
    </w:p>
    <w:p w:rsidR="000C270A" w:rsidRDefault="000C270A" w:rsidP="000C270A">
      <w:pPr>
        <w:tabs>
          <w:tab w:val="left" w:pos="1890"/>
        </w:tabs>
        <w:jc w:val="center"/>
        <w:rPr>
          <w:sz w:val="28"/>
          <w:szCs w:val="28"/>
        </w:rPr>
      </w:pPr>
      <w:r w:rsidRPr="008F411E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8F411E">
        <w:rPr>
          <w:sz w:val="28"/>
          <w:szCs w:val="28"/>
        </w:rPr>
        <w:t xml:space="preserve"> году путем продажи объектов</w:t>
      </w:r>
      <w:r>
        <w:rPr>
          <w:sz w:val="28"/>
          <w:szCs w:val="28"/>
        </w:rPr>
        <w:t xml:space="preserve"> </w:t>
      </w:r>
      <w:r w:rsidRPr="008F411E">
        <w:rPr>
          <w:sz w:val="28"/>
          <w:szCs w:val="28"/>
        </w:rPr>
        <w:t>недвижимости на аукционе:</w:t>
      </w:r>
    </w:p>
    <w:p w:rsidR="001678D8" w:rsidRPr="008F411E" w:rsidRDefault="001678D8" w:rsidP="000C270A">
      <w:pPr>
        <w:tabs>
          <w:tab w:val="left" w:pos="1890"/>
        </w:tabs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1E0"/>
      </w:tblPr>
      <w:tblGrid>
        <w:gridCol w:w="534"/>
        <w:gridCol w:w="850"/>
        <w:gridCol w:w="1277"/>
        <w:gridCol w:w="1133"/>
        <w:gridCol w:w="2268"/>
        <w:gridCol w:w="1277"/>
        <w:gridCol w:w="1133"/>
        <w:gridCol w:w="1099"/>
      </w:tblGrid>
      <w:tr w:rsidR="001678D8" w:rsidRPr="008A7106" w:rsidTr="001678D8">
        <w:trPr>
          <w:trHeight w:val="20"/>
          <w:jc w:val="center"/>
        </w:trPr>
        <w:tc>
          <w:tcPr>
            <w:tcW w:w="5000" w:type="pct"/>
            <w:gridSpan w:val="8"/>
          </w:tcPr>
          <w:p w:rsidR="001678D8" w:rsidRPr="008A7106" w:rsidRDefault="001678D8" w:rsidP="001678D8">
            <w:pPr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Объект недвижимости</w:t>
            </w:r>
          </w:p>
        </w:tc>
      </w:tr>
      <w:tr w:rsidR="008A7106" w:rsidRPr="008A7106" w:rsidTr="008A7106">
        <w:trPr>
          <w:trHeight w:val="20"/>
          <w:jc w:val="center"/>
        </w:trPr>
        <w:tc>
          <w:tcPr>
            <w:tcW w:w="279" w:type="pct"/>
          </w:tcPr>
          <w:p w:rsidR="001678D8" w:rsidRPr="008A7106" w:rsidRDefault="001678D8" w:rsidP="008A7106">
            <w:pPr>
              <w:tabs>
                <w:tab w:val="left" w:pos="1890"/>
              </w:tabs>
              <w:ind w:left="-142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№</w:t>
            </w:r>
          </w:p>
          <w:p w:rsidR="001678D8" w:rsidRPr="008A7106" w:rsidRDefault="001678D8" w:rsidP="008A7106">
            <w:pPr>
              <w:widowControl w:val="0"/>
              <w:tabs>
                <w:tab w:val="left" w:pos="1890"/>
              </w:tabs>
              <w:ind w:left="-142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8A710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A7106">
              <w:rPr>
                <w:sz w:val="21"/>
                <w:szCs w:val="21"/>
              </w:rPr>
              <w:t>/</w:t>
            </w:r>
            <w:proofErr w:type="spellStart"/>
            <w:r w:rsidRPr="008A710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44" w:type="pct"/>
          </w:tcPr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spacing w:line="338" w:lineRule="auto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Вид</w:t>
            </w:r>
          </w:p>
        </w:tc>
        <w:tc>
          <w:tcPr>
            <w:tcW w:w="667" w:type="pct"/>
          </w:tcPr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Назначение</w:t>
            </w:r>
          </w:p>
        </w:tc>
        <w:tc>
          <w:tcPr>
            <w:tcW w:w="592" w:type="pct"/>
          </w:tcPr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Площадь</w:t>
            </w:r>
          </w:p>
        </w:tc>
        <w:tc>
          <w:tcPr>
            <w:tcW w:w="1185" w:type="pct"/>
          </w:tcPr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Местонахождение, кадастровый номер</w:t>
            </w:r>
          </w:p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pct"/>
          </w:tcPr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Предполагаемый срок приватизации</w:t>
            </w:r>
          </w:p>
        </w:tc>
        <w:tc>
          <w:tcPr>
            <w:tcW w:w="592" w:type="pct"/>
          </w:tcPr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Способ</w:t>
            </w:r>
          </w:p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приватизации</w:t>
            </w:r>
          </w:p>
        </w:tc>
        <w:tc>
          <w:tcPr>
            <w:tcW w:w="574" w:type="pct"/>
          </w:tcPr>
          <w:p w:rsidR="001678D8" w:rsidRPr="008A7106" w:rsidRDefault="001678D8" w:rsidP="001678D8">
            <w:pPr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Форма подачи</w:t>
            </w:r>
          </w:p>
          <w:p w:rsidR="001678D8" w:rsidRPr="008A7106" w:rsidRDefault="001678D8" w:rsidP="001678D8">
            <w:pPr>
              <w:widowControl w:val="0"/>
              <w:tabs>
                <w:tab w:val="left" w:pos="1890"/>
              </w:tabs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предложений о цене</w:t>
            </w:r>
          </w:p>
        </w:tc>
      </w:tr>
      <w:tr w:rsidR="008A7106" w:rsidRPr="008A7106" w:rsidTr="008A7106">
        <w:trPr>
          <w:trHeight w:val="20"/>
          <w:jc w:val="center"/>
        </w:trPr>
        <w:tc>
          <w:tcPr>
            <w:tcW w:w="279" w:type="pct"/>
          </w:tcPr>
          <w:p w:rsidR="001678D8" w:rsidRPr="008A7106" w:rsidRDefault="001678D8" w:rsidP="008A7106">
            <w:pPr>
              <w:pStyle w:val="a7"/>
              <w:ind w:left="-142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1</w:t>
            </w:r>
          </w:p>
        </w:tc>
        <w:tc>
          <w:tcPr>
            <w:tcW w:w="444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2</w:t>
            </w:r>
          </w:p>
        </w:tc>
        <w:tc>
          <w:tcPr>
            <w:tcW w:w="667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3</w:t>
            </w:r>
          </w:p>
        </w:tc>
        <w:tc>
          <w:tcPr>
            <w:tcW w:w="592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4</w:t>
            </w:r>
          </w:p>
        </w:tc>
        <w:tc>
          <w:tcPr>
            <w:tcW w:w="1185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5</w:t>
            </w:r>
          </w:p>
        </w:tc>
        <w:tc>
          <w:tcPr>
            <w:tcW w:w="667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6</w:t>
            </w:r>
          </w:p>
        </w:tc>
        <w:tc>
          <w:tcPr>
            <w:tcW w:w="592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7</w:t>
            </w:r>
          </w:p>
        </w:tc>
        <w:tc>
          <w:tcPr>
            <w:tcW w:w="574" w:type="pct"/>
          </w:tcPr>
          <w:p w:rsidR="001678D8" w:rsidRPr="008A7106" w:rsidRDefault="001678D8" w:rsidP="001678D8">
            <w:pPr>
              <w:pStyle w:val="a7"/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8</w:t>
            </w:r>
          </w:p>
        </w:tc>
      </w:tr>
      <w:tr w:rsidR="008A7106" w:rsidRPr="008A7106" w:rsidTr="008A7106">
        <w:trPr>
          <w:trHeight w:val="20"/>
          <w:jc w:val="center"/>
        </w:trPr>
        <w:tc>
          <w:tcPr>
            <w:tcW w:w="279" w:type="pct"/>
          </w:tcPr>
          <w:p w:rsidR="001678D8" w:rsidRPr="008A7106" w:rsidRDefault="001678D8" w:rsidP="008A7106">
            <w:pPr>
              <w:pStyle w:val="1"/>
              <w:ind w:left="-142"/>
              <w:jc w:val="center"/>
              <w:rPr>
                <w:sz w:val="21"/>
                <w:szCs w:val="21"/>
                <w:lang w:val="ru-RU"/>
              </w:rPr>
            </w:pPr>
            <w:r w:rsidRPr="008A7106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444" w:type="pct"/>
          </w:tcPr>
          <w:p w:rsidR="001678D8" w:rsidRPr="008A7106" w:rsidRDefault="001678D8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Здание</w:t>
            </w:r>
          </w:p>
        </w:tc>
        <w:tc>
          <w:tcPr>
            <w:tcW w:w="667" w:type="pct"/>
          </w:tcPr>
          <w:p w:rsidR="001678D8" w:rsidRPr="008A7106" w:rsidRDefault="001678D8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Нежилое</w:t>
            </w:r>
          </w:p>
        </w:tc>
        <w:tc>
          <w:tcPr>
            <w:tcW w:w="592" w:type="pct"/>
          </w:tcPr>
          <w:p w:rsidR="001678D8" w:rsidRPr="008A7106" w:rsidRDefault="001678D8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801,3 кв</w:t>
            </w:r>
            <w:proofErr w:type="gramStart"/>
            <w:r w:rsidRPr="008A7106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85" w:type="pct"/>
          </w:tcPr>
          <w:p w:rsidR="001678D8" w:rsidRPr="008A7106" w:rsidRDefault="008A7106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 xml:space="preserve">Оренбургская область, Курманаевский район, </w:t>
            </w:r>
            <w:r w:rsidR="001678D8" w:rsidRPr="008A7106">
              <w:rPr>
                <w:sz w:val="21"/>
                <w:szCs w:val="21"/>
              </w:rPr>
              <w:t>село Скворцовка, улица Молодежная, дом №4,</w:t>
            </w:r>
            <w:r w:rsidRPr="008A7106">
              <w:rPr>
                <w:sz w:val="21"/>
                <w:szCs w:val="21"/>
              </w:rPr>
              <w:t xml:space="preserve"> кадастровый номер </w:t>
            </w:r>
            <w:r w:rsidR="001678D8" w:rsidRPr="008A7106">
              <w:rPr>
                <w:sz w:val="21"/>
                <w:szCs w:val="21"/>
              </w:rPr>
              <w:t>56:16:1205001:495</w:t>
            </w:r>
          </w:p>
        </w:tc>
        <w:tc>
          <w:tcPr>
            <w:tcW w:w="667" w:type="pct"/>
          </w:tcPr>
          <w:p w:rsidR="001678D8" w:rsidRPr="008A7106" w:rsidRDefault="001678D8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  <w:lang w:val="en-US"/>
              </w:rPr>
              <w:t>I-IV</w:t>
            </w:r>
            <w:r w:rsidRPr="008A7106">
              <w:rPr>
                <w:sz w:val="21"/>
                <w:szCs w:val="21"/>
              </w:rPr>
              <w:t xml:space="preserve"> квартал 2022 года</w:t>
            </w:r>
          </w:p>
        </w:tc>
        <w:tc>
          <w:tcPr>
            <w:tcW w:w="592" w:type="pct"/>
          </w:tcPr>
          <w:p w:rsidR="001678D8" w:rsidRPr="008A7106" w:rsidRDefault="001678D8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Аукцион</w:t>
            </w:r>
          </w:p>
        </w:tc>
        <w:tc>
          <w:tcPr>
            <w:tcW w:w="574" w:type="pct"/>
          </w:tcPr>
          <w:p w:rsidR="001678D8" w:rsidRPr="008A7106" w:rsidRDefault="001678D8" w:rsidP="008A7106">
            <w:pPr>
              <w:jc w:val="center"/>
              <w:rPr>
                <w:sz w:val="21"/>
                <w:szCs w:val="21"/>
              </w:rPr>
            </w:pPr>
            <w:r w:rsidRPr="008A7106">
              <w:rPr>
                <w:sz w:val="21"/>
                <w:szCs w:val="21"/>
              </w:rPr>
              <w:t>Открытая</w:t>
            </w:r>
          </w:p>
        </w:tc>
      </w:tr>
    </w:tbl>
    <w:p w:rsidR="000C270A" w:rsidRPr="001678D8" w:rsidRDefault="001678D8" w:rsidP="000C270A">
      <w:pPr>
        <w:rPr>
          <w:sz w:val="20"/>
          <w:szCs w:val="20"/>
        </w:rPr>
      </w:pPr>
      <w:r w:rsidRPr="001678D8">
        <w:rPr>
          <w:sz w:val="20"/>
          <w:szCs w:val="20"/>
        </w:rPr>
        <w:t>*Перечень объектов является открытым, может быть дополнен или изменен</w:t>
      </w:r>
    </w:p>
    <w:p w:rsidR="008A7106" w:rsidRDefault="008A7106" w:rsidP="005D0D55">
      <w:pPr>
        <w:jc w:val="center"/>
        <w:rPr>
          <w:sz w:val="28"/>
          <w:szCs w:val="28"/>
        </w:rPr>
      </w:pPr>
    </w:p>
    <w:p w:rsidR="000C270A" w:rsidRPr="000C270A" w:rsidRDefault="005D0D55" w:rsidP="005D0D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270A">
        <w:rPr>
          <w:sz w:val="28"/>
          <w:szCs w:val="28"/>
        </w:rPr>
        <w:t xml:space="preserve">. </w:t>
      </w:r>
      <w:r w:rsidR="000C270A" w:rsidRPr="000C270A">
        <w:rPr>
          <w:sz w:val="28"/>
          <w:szCs w:val="28"/>
        </w:rPr>
        <w:t>Определение цены подлежащего приватизации муниципального имущества</w:t>
      </w:r>
      <w:r w:rsidR="000C27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Лабазинский сельсовет</w:t>
      </w:r>
      <w:r w:rsidRPr="005D0D55">
        <w:rPr>
          <w:sz w:val="28"/>
        </w:rPr>
        <w:t xml:space="preserve"> </w:t>
      </w:r>
      <w:r>
        <w:rPr>
          <w:sz w:val="28"/>
        </w:rPr>
        <w:t>Курманаевского района Оренбургской области.</w:t>
      </w:r>
    </w:p>
    <w:p w:rsidR="000C270A" w:rsidRDefault="000C270A" w:rsidP="000C270A">
      <w:pPr>
        <w:ind w:firstLine="709"/>
        <w:jc w:val="both"/>
        <w:rPr>
          <w:sz w:val="28"/>
          <w:szCs w:val="28"/>
        </w:rPr>
      </w:pPr>
    </w:p>
    <w:p w:rsidR="000C270A" w:rsidRPr="000C270A" w:rsidRDefault="000C270A" w:rsidP="000C270A">
      <w:pPr>
        <w:ind w:firstLine="709"/>
        <w:jc w:val="both"/>
        <w:rPr>
          <w:sz w:val="28"/>
          <w:szCs w:val="28"/>
        </w:rPr>
      </w:pPr>
      <w:r w:rsidRPr="000C270A">
        <w:rPr>
          <w:sz w:val="28"/>
          <w:szCs w:val="28"/>
        </w:rPr>
        <w:t>Начальная цена приватизируемого имущества устанавливается на основании отчета независимых оценщиков об оценке муниципального имущества, составленного  в соответствии с законодательством Российской Федерации об оценочной деятельности.</w:t>
      </w:r>
    </w:p>
    <w:p w:rsidR="000C270A" w:rsidRPr="000C270A" w:rsidRDefault="000C270A" w:rsidP="000C270A">
      <w:pPr>
        <w:ind w:firstLine="709"/>
        <w:rPr>
          <w:sz w:val="28"/>
          <w:szCs w:val="28"/>
        </w:rPr>
      </w:pPr>
    </w:p>
    <w:p w:rsidR="000C270A" w:rsidRPr="000C270A" w:rsidRDefault="005D0D55" w:rsidP="005D0D5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C270A">
        <w:rPr>
          <w:sz w:val="28"/>
          <w:szCs w:val="28"/>
        </w:rPr>
        <w:t>.</w:t>
      </w:r>
      <w:r w:rsidR="000C270A" w:rsidRPr="000C270A">
        <w:rPr>
          <w:sz w:val="28"/>
          <w:szCs w:val="28"/>
        </w:rPr>
        <w:t>Финансовое обеспечение выполнение Прогнозного плана</w:t>
      </w:r>
      <w:r w:rsidR="000C270A">
        <w:rPr>
          <w:sz w:val="28"/>
          <w:szCs w:val="28"/>
        </w:rPr>
        <w:t xml:space="preserve"> (программы)</w:t>
      </w:r>
      <w:r>
        <w:rPr>
          <w:sz w:val="28"/>
          <w:szCs w:val="28"/>
        </w:rPr>
        <w:t>.</w:t>
      </w:r>
    </w:p>
    <w:p w:rsidR="005D0D55" w:rsidRDefault="005D0D55" w:rsidP="005D0D55">
      <w:pPr>
        <w:ind w:firstLine="709"/>
        <w:jc w:val="both"/>
        <w:rPr>
          <w:sz w:val="28"/>
          <w:szCs w:val="28"/>
        </w:rPr>
      </w:pPr>
    </w:p>
    <w:p w:rsidR="000C270A" w:rsidRPr="000C270A" w:rsidRDefault="000C270A" w:rsidP="005D0D55">
      <w:pPr>
        <w:ind w:firstLine="709"/>
        <w:jc w:val="both"/>
        <w:rPr>
          <w:sz w:val="28"/>
          <w:szCs w:val="28"/>
        </w:rPr>
      </w:pPr>
      <w:r w:rsidRPr="000C270A">
        <w:rPr>
          <w:sz w:val="28"/>
          <w:szCs w:val="28"/>
        </w:rPr>
        <w:t>Финансирование основных мероприятий  по реализ</w:t>
      </w:r>
      <w:r w:rsidR="00A74542">
        <w:rPr>
          <w:sz w:val="28"/>
          <w:szCs w:val="28"/>
        </w:rPr>
        <w:t xml:space="preserve">ации Прогнозного плана </w:t>
      </w:r>
      <w:r w:rsidRPr="000C270A">
        <w:rPr>
          <w:sz w:val="28"/>
          <w:szCs w:val="28"/>
        </w:rPr>
        <w:t xml:space="preserve">осуществляется за счет средств бюджета </w:t>
      </w:r>
      <w:r w:rsidR="005D0D55">
        <w:rPr>
          <w:sz w:val="28"/>
          <w:szCs w:val="28"/>
        </w:rPr>
        <w:t>муниципального образования 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области.</w:t>
      </w:r>
    </w:p>
    <w:p w:rsidR="000C270A" w:rsidRPr="000C270A" w:rsidRDefault="000C270A" w:rsidP="000C270A">
      <w:pPr>
        <w:ind w:firstLine="709"/>
        <w:rPr>
          <w:sz w:val="28"/>
          <w:szCs w:val="28"/>
        </w:rPr>
      </w:pPr>
      <w:r w:rsidRPr="000C270A">
        <w:rPr>
          <w:sz w:val="28"/>
          <w:szCs w:val="28"/>
        </w:rPr>
        <w:t xml:space="preserve"> </w:t>
      </w:r>
    </w:p>
    <w:p w:rsidR="000C270A" w:rsidRDefault="005D0D55" w:rsidP="005D0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270A" w:rsidRPr="000C270A">
        <w:rPr>
          <w:sz w:val="28"/>
          <w:szCs w:val="28"/>
        </w:rPr>
        <w:t xml:space="preserve">Организация </w:t>
      </w:r>
      <w:proofErr w:type="gramStart"/>
      <w:r w:rsidR="000C270A" w:rsidRPr="000C270A">
        <w:rPr>
          <w:sz w:val="28"/>
          <w:szCs w:val="28"/>
        </w:rPr>
        <w:t>контроля за</w:t>
      </w:r>
      <w:proofErr w:type="gramEnd"/>
      <w:r w:rsidR="000C270A" w:rsidRPr="000C270A">
        <w:rPr>
          <w:sz w:val="28"/>
          <w:szCs w:val="28"/>
        </w:rPr>
        <w:t xml:space="preserve"> проведением приватизации муниципального имущества</w:t>
      </w:r>
      <w:r>
        <w:rPr>
          <w:sz w:val="28"/>
          <w:szCs w:val="28"/>
        </w:rPr>
        <w:t>.</w:t>
      </w:r>
    </w:p>
    <w:p w:rsidR="005D0D55" w:rsidRPr="000C270A" w:rsidRDefault="005D0D55" w:rsidP="000C270A">
      <w:pPr>
        <w:ind w:firstLine="709"/>
        <w:rPr>
          <w:sz w:val="28"/>
          <w:szCs w:val="28"/>
        </w:rPr>
      </w:pPr>
    </w:p>
    <w:p w:rsidR="000C270A" w:rsidRPr="000C270A" w:rsidRDefault="000C270A" w:rsidP="005D0D55">
      <w:pPr>
        <w:ind w:firstLine="709"/>
        <w:jc w:val="both"/>
        <w:rPr>
          <w:sz w:val="28"/>
          <w:szCs w:val="28"/>
        </w:rPr>
      </w:pPr>
      <w:r w:rsidRPr="000C270A">
        <w:rPr>
          <w:sz w:val="28"/>
          <w:szCs w:val="28"/>
        </w:rPr>
        <w:t xml:space="preserve">Обеспечение выполнения настоящего Прогнозного плана возлагается на администрацию </w:t>
      </w:r>
      <w:r w:rsidR="005D0D55">
        <w:rPr>
          <w:sz w:val="28"/>
          <w:szCs w:val="28"/>
        </w:rPr>
        <w:t>муниципального образования 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области.</w:t>
      </w:r>
    </w:p>
    <w:p w:rsidR="004E2B42" w:rsidRPr="000C270A" w:rsidRDefault="000C270A" w:rsidP="005D0D55">
      <w:pPr>
        <w:ind w:firstLine="709"/>
        <w:jc w:val="both"/>
        <w:rPr>
          <w:sz w:val="28"/>
          <w:szCs w:val="28"/>
        </w:rPr>
      </w:pPr>
      <w:r w:rsidRPr="000C270A">
        <w:rPr>
          <w:sz w:val="28"/>
          <w:szCs w:val="28"/>
        </w:rPr>
        <w:t xml:space="preserve">Отчет о результатах приватизации муниципального имущества за 2022 год представляется в Совет депутатов </w:t>
      </w:r>
      <w:r w:rsidR="005D0D55">
        <w:rPr>
          <w:sz w:val="28"/>
          <w:szCs w:val="28"/>
        </w:rPr>
        <w:t>муниципального образования Лабазинский сельсовет</w:t>
      </w:r>
      <w:r w:rsidR="005D0D55" w:rsidRPr="005D0D55">
        <w:rPr>
          <w:sz w:val="28"/>
        </w:rPr>
        <w:t xml:space="preserve"> </w:t>
      </w:r>
      <w:r w:rsidR="005D0D55">
        <w:rPr>
          <w:sz w:val="28"/>
        </w:rPr>
        <w:t>Курманаевского района Оренбургской области</w:t>
      </w:r>
      <w:r w:rsidR="005D0D55" w:rsidRPr="000C270A">
        <w:rPr>
          <w:sz w:val="28"/>
          <w:szCs w:val="28"/>
        </w:rPr>
        <w:t xml:space="preserve"> </w:t>
      </w:r>
      <w:r w:rsidRPr="000C270A">
        <w:rPr>
          <w:sz w:val="28"/>
          <w:szCs w:val="28"/>
        </w:rPr>
        <w:t>до 01 апреля 2023 года.</w:t>
      </w:r>
    </w:p>
    <w:sectPr w:rsidR="004E2B42" w:rsidRPr="000C270A" w:rsidSect="00791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CD0"/>
    <w:rsid w:val="00005EB0"/>
    <w:rsid w:val="00043711"/>
    <w:rsid w:val="00067F91"/>
    <w:rsid w:val="000825CE"/>
    <w:rsid w:val="000978D5"/>
    <w:rsid w:val="000C270A"/>
    <w:rsid w:val="0010263A"/>
    <w:rsid w:val="00106060"/>
    <w:rsid w:val="0014622E"/>
    <w:rsid w:val="001618CB"/>
    <w:rsid w:val="001678D8"/>
    <w:rsid w:val="00224F71"/>
    <w:rsid w:val="00246C12"/>
    <w:rsid w:val="002640C8"/>
    <w:rsid w:val="00344A6C"/>
    <w:rsid w:val="00357BEC"/>
    <w:rsid w:val="00362849"/>
    <w:rsid w:val="0038046C"/>
    <w:rsid w:val="003865E5"/>
    <w:rsid w:val="003A226F"/>
    <w:rsid w:val="003C3F6A"/>
    <w:rsid w:val="003D181B"/>
    <w:rsid w:val="003D5B9E"/>
    <w:rsid w:val="00434133"/>
    <w:rsid w:val="0049472A"/>
    <w:rsid w:val="004B66FD"/>
    <w:rsid w:val="004B6E56"/>
    <w:rsid w:val="004E2B42"/>
    <w:rsid w:val="004F4156"/>
    <w:rsid w:val="005106A5"/>
    <w:rsid w:val="005339FC"/>
    <w:rsid w:val="0057375A"/>
    <w:rsid w:val="0058605E"/>
    <w:rsid w:val="005A4ECB"/>
    <w:rsid w:val="005B6949"/>
    <w:rsid w:val="005D0D55"/>
    <w:rsid w:val="00607BEC"/>
    <w:rsid w:val="00632B79"/>
    <w:rsid w:val="0063567C"/>
    <w:rsid w:val="00644DC6"/>
    <w:rsid w:val="00645BFC"/>
    <w:rsid w:val="0064674A"/>
    <w:rsid w:val="006503B4"/>
    <w:rsid w:val="00675976"/>
    <w:rsid w:val="0068527B"/>
    <w:rsid w:val="006956A5"/>
    <w:rsid w:val="006B3090"/>
    <w:rsid w:val="006D782D"/>
    <w:rsid w:val="006F4CDD"/>
    <w:rsid w:val="0071067F"/>
    <w:rsid w:val="00724746"/>
    <w:rsid w:val="00742CB8"/>
    <w:rsid w:val="0079134F"/>
    <w:rsid w:val="007930BF"/>
    <w:rsid w:val="007A6888"/>
    <w:rsid w:val="007E0008"/>
    <w:rsid w:val="007E7514"/>
    <w:rsid w:val="00801106"/>
    <w:rsid w:val="00811A61"/>
    <w:rsid w:val="008314EB"/>
    <w:rsid w:val="00837145"/>
    <w:rsid w:val="00844B2E"/>
    <w:rsid w:val="008639B1"/>
    <w:rsid w:val="00872A89"/>
    <w:rsid w:val="008A7106"/>
    <w:rsid w:val="008E13B1"/>
    <w:rsid w:val="008F5D54"/>
    <w:rsid w:val="009135A6"/>
    <w:rsid w:val="00950672"/>
    <w:rsid w:val="00962823"/>
    <w:rsid w:val="009D2586"/>
    <w:rsid w:val="009E502A"/>
    <w:rsid w:val="009E6CAA"/>
    <w:rsid w:val="00A247F6"/>
    <w:rsid w:val="00A26406"/>
    <w:rsid w:val="00A36984"/>
    <w:rsid w:val="00A37EE3"/>
    <w:rsid w:val="00A54C4A"/>
    <w:rsid w:val="00A74542"/>
    <w:rsid w:val="00AB4479"/>
    <w:rsid w:val="00B15D3B"/>
    <w:rsid w:val="00B235F2"/>
    <w:rsid w:val="00B36FBA"/>
    <w:rsid w:val="00B52C4C"/>
    <w:rsid w:val="00B62C08"/>
    <w:rsid w:val="00B7279B"/>
    <w:rsid w:val="00BE6D66"/>
    <w:rsid w:val="00BF544F"/>
    <w:rsid w:val="00C062EA"/>
    <w:rsid w:val="00C06877"/>
    <w:rsid w:val="00C12583"/>
    <w:rsid w:val="00C24165"/>
    <w:rsid w:val="00C24F17"/>
    <w:rsid w:val="00C65D26"/>
    <w:rsid w:val="00C751A1"/>
    <w:rsid w:val="00C93C23"/>
    <w:rsid w:val="00CC276F"/>
    <w:rsid w:val="00CC434A"/>
    <w:rsid w:val="00CD0FF5"/>
    <w:rsid w:val="00CD7CD0"/>
    <w:rsid w:val="00D00657"/>
    <w:rsid w:val="00D966AA"/>
    <w:rsid w:val="00DB5DC0"/>
    <w:rsid w:val="00E1691A"/>
    <w:rsid w:val="00E26606"/>
    <w:rsid w:val="00E41E55"/>
    <w:rsid w:val="00F00CC5"/>
    <w:rsid w:val="00F64C06"/>
    <w:rsid w:val="00F6612E"/>
    <w:rsid w:val="00F6695E"/>
    <w:rsid w:val="00F70F7F"/>
    <w:rsid w:val="00F7485D"/>
    <w:rsid w:val="00FA5F76"/>
    <w:rsid w:val="00FA63E8"/>
    <w:rsid w:val="00FC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F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D78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8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6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8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78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782D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38046C"/>
    <w:pPr>
      <w:tabs>
        <w:tab w:val="left" w:pos="368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046C"/>
    <w:rPr>
      <w:sz w:val="28"/>
      <w:szCs w:val="24"/>
    </w:rPr>
  </w:style>
  <w:style w:type="paragraph" w:styleId="a6">
    <w:name w:val="List Paragraph"/>
    <w:basedOn w:val="a"/>
    <w:uiPriority w:val="34"/>
    <w:qFormat/>
    <w:rsid w:val="0071067F"/>
    <w:pPr>
      <w:ind w:left="720"/>
      <w:contextualSpacing/>
    </w:pPr>
  </w:style>
  <w:style w:type="paragraph" w:styleId="a7">
    <w:name w:val="Body Text"/>
    <w:basedOn w:val="a"/>
    <w:link w:val="a8"/>
    <w:rsid w:val="000C270A"/>
    <w:pPr>
      <w:spacing w:after="120"/>
    </w:pPr>
  </w:style>
  <w:style w:type="character" w:customStyle="1" w:styleId="a8">
    <w:name w:val="Основной текст Знак"/>
    <w:basedOn w:val="a0"/>
    <w:link w:val="a7"/>
    <w:rsid w:val="000C270A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0C270A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6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53F0-2F7C-4538-B5FC-9A3B7FC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7</cp:revision>
  <cp:lastPrinted>2022-06-21T05:17:00Z</cp:lastPrinted>
  <dcterms:created xsi:type="dcterms:W3CDTF">2022-06-08T10:42:00Z</dcterms:created>
  <dcterms:modified xsi:type="dcterms:W3CDTF">2022-06-21T05:18:00Z</dcterms:modified>
</cp:coreProperties>
</file>